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0" w:type="dxa"/>
        <w:tblInd w:w="108" w:type="dxa"/>
        <w:tblLook w:val="04A0" w:firstRow="1" w:lastRow="0" w:firstColumn="1" w:lastColumn="0" w:noHBand="0" w:noVBand="1"/>
      </w:tblPr>
      <w:tblGrid>
        <w:gridCol w:w="1947"/>
        <w:gridCol w:w="1725"/>
        <w:gridCol w:w="1718"/>
        <w:gridCol w:w="1685"/>
        <w:gridCol w:w="1681"/>
        <w:gridCol w:w="943"/>
        <w:gridCol w:w="993"/>
        <w:gridCol w:w="830"/>
        <w:gridCol w:w="1062"/>
        <w:gridCol w:w="924"/>
        <w:gridCol w:w="1062"/>
      </w:tblGrid>
      <w:tr w:rsidR="003D2E46" w:rsidRPr="00AC122A" w14:paraId="3E5F5202" w14:textId="77777777" w:rsidTr="00056ECE">
        <w:trPr>
          <w:trHeight w:val="555"/>
        </w:trPr>
        <w:tc>
          <w:tcPr>
            <w:tcW w:w="145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3086" w14:textId="6FF961E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ข้อมูลเงินกองทุนเพื่อการสืบสวน สอบสวนการป้องกัน</w:t>
            </w:r>
            <w:r w:rsidR="000F744F"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 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และปราบปรามการกระทำความผิดทางอาญา</w:t>
            </w:r>
          </w:p>
        </w:tc>
      </w:tr>
      <w:tr w:rsidR="003D2E46" w:rsidRPr="00AC122A" w14:paraId="65C9E08F" w14:textId="77777777" w:rsidTr="00056ECE">
        <w:trPr>
          <w:trHeight w:val="705"/>
        </w:trPr>
        <w:tc>
          <w:tcPr>
            <w:tcW w:w="1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D9DB95" w14:textId="629171CD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</w:t>
            </w:r>
            <w:r w:rsidR="00056ECE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หนองขาม</w:t>
            </w:r>
          </w:p>
        </w:tc>
      </w:tr>
      <w:tr w:rsidR="00020AE6" w:rsidRPr="00AC122A" w14:paraId="4B6FE428" w14:textId="77777777" w:rsidTr="00056ECE">
        <w:trPr>
          <w:trHeight w:val="1035"/>
        </w:trPr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B8AA57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รายการ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6B7DA9" w14:textId="41FD1C95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 - ธ.ค.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855C98"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07CC1" w14:textId="4316995C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ม.ค. - มี.ค.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855C98"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7EF971" w14:textId="680B7224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 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เม.ย. - มิ.ย.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855C98"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342B4E" w14:textId="5E04ADAA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ก.ค. - ก.ย.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855C98"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6E4593" w14:textId="00E659D6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 - ธ.ค.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855C98"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</w:p>
        </w:tc>
      </w:tr>
      <w:tr w:rsidR="00020AE6" w:rsidRPr="00AC122A" w14:paraId="3458D663" w14:textId="77777777" w:rsidTr="00056ECE">
        <w:trPr>
          <w:trHeight w:val="405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09E83" w14:textId="77777777" w:rsidR="003D2E46" w:rsidRPr="00AC122A" w:rsidRDefault="003D2E46" w:rsidP="003D2E46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DC21C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AC80B0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D1DBF2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EF9DFF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8CF343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5D30F4" w14:textId="7EC0BC30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2BAB6D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C4393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99231C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E4D8AB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</w:tr>
      <w:tr w:rsidR="00020AE6" w:rsidRPr="00AC122A" w14:paraId="10B5E8E8" w14:textId="77777777" w:rsidTr="00056ECE">
        <w:trPr>
          <w:trHeight w:val="40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56BA1" w14:textId="40CA1789" w:rsidR="003D2E46" w:rsidRPr="00AC122A" w:rsidRDefault="00AC122A" w:rsidP="00E953D0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6  </w:t>
            </w:r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8"/>
                <w:cs/>
                <w14:ligatures w14:val="none"/>
              </w:rPr>
              <w:t xml:space="preserve">ตุลาคม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2568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EED42" w14:textId="52A133DC" w:rsidR="003D2E46" w:rsidRPr="00AC122A" w:rsidRDefault="00056ECE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270,000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0DACA" w14:textId="17A3C868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3ABE" w14:textId="0D8A8F2F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8702C" w14:textId="03F73A52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506D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5CF6" w14:textId="19527F7A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0A68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04BC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68AD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A085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20AE6" w:rsidRPr="00AC122A" w14:paraId="737C9CA6" w14:textId="77777777" w:rsidTr="00056ECE">
        <w:trPr>
          <w:trHeight w:val="40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77590" w14:textId="42AB30A9" w:rsidR="00020AE6" w:rsidRPr="00AC122A" w:rsidRDefault="00056ECE" w:rsidP="00E953D0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15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8"/>
                <w:cs/>
                <w14:ligatures w14:val="none"/>
              </w:rPr>
              <w:t>ตุลาคม</w:t>
            </w:r>
            <w:proofErr w:type="gramEnd"/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2568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B7A1" w14:textId="10386934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27CAC" w14:textId="6198820C" w:rsidR="00020AE6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270,000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59C84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2391D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5DA1C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D5671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9E0AD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D2C74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F55A7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5B6A5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20AE6" w:rsidRPr="00AC122A" w14:paraId="2E6B4D23" w14:textId="77777777" w:rsidTr="00056ECE">
        <w:trPr>
          <w:trHeight w:val="40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69E26" w14:textId="7B740AF0" w:rsidR="00020AE6" w:rsidRPr="00AC122A" w:rsidRDefault="00056ECE" w:rsidP="00E953D0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14 </w:t>
            </w:r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8"/>
                <w:cs/>
                <w14:ligatures w14:val="none"/>
              </w:rPr>
              <w:t xml:space="preserve">มกราคม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2569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DD3C0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2C36" w14:textId="32C1F195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A0E0D" w14:textId="29A41E63" w:rsidR="00020AE6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300,000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9DAEB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4D2E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8F16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33BB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669F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CBDB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A988D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20AE6" w:rsidRPr="00AC122A" w14:paraId="0E4CDEC5" w14:textId="77777777" w:rsidTr="00056ECE">
        <w:trPr>
          <w:trHeight w:val="40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06A5A" w14:textId="2703296D" w:rsidR="00020AE6" w:rsidRPr="00AC122A" w:rsidRDefault="00056ECE" w:rsidP="00E953D0">
            <w:pPr>
              <w:spacing w:line="240" w:lineRule="auto"/>
              <w:jc w:val="left"/>
              <w:rPr>
                <w:rFonts w:asciiTheme="majorBidi" w:eastAsia="Times New Roman" w:hAnsiTheme="majorBidi" w:cstheme="majorBidi" w:hint="cs"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3 </w:t>
            </w:r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8"/>
                <w:cs/>
                <w14:ligatures w14:val="none"/>
              </w:rPr>
              <w:t>กุมภาพันธ์ 2569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CD6AA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3F4AD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E5E2D" w14:textId="29483D44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FA934" w14:textId="1EE3A591" w:rsidR="00020AE6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300,000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B2D52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67F2D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B9C3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85491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119B7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44F8E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56ECE" w:rsidRPr="00AC122A" w14:paraId="045A4364" w14:textId="77777777" w:rsidTr="00056ECE">
        <w:trPr>
          <w:trHeight w:val="40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55CFA" w14:textId="5624125A" w:rsidR="00056ECE" w:rsidRDefault="00056ECE" w:rsidP="00E953D0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25  </w:t>
            </w:r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8"/>
                <w:cs/>
                <w14:ligatures w14:val="none"/>
              </w:rPr>
              <w:t>มีนาคม</w:t>
            </w:r>
            <w:proofErr w:type="gramEnd"/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2569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A0C9" w14:textId="77777777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1212D" w14:textId="77777777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933D" w14:textId="00F75B84" w:rsidR="00056ECE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300,000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76779" w14:textId="536324B5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95E67" w14:textId="77777777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8044" w14:textId="77777777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08B70" w14:textId="77777777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2469E" w14:textId="77777777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E9D9" w14:textId="77777777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0A7E" w14:textId="77777777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56ECE" w:rsidRPr="00AC122A" w14:paraId="4EFEFC3F" w14:textId="77777777" w:rsidTr="00056ECE">
        <w:trPr>
          <w:trHeight w:val="40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356E8" w14:textId="0FDC0339" w:rsidR="00056ECE" w:rsidRDefault="00056ECE" w:rsidP="00E953D0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8  </w:t>
            </w:r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8"/>
                <w:cs/>
                <w14:ligatures w14:val="none"/>
              </w:rPr>
              <w:t>เมษายน</w:t>
            </w:r>
            <w:proofErr w:type="gramEnd"/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2569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9EE2E" w14:textId="77777777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323C3" w14:textId="77777777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FF3DD" w14:textId="11826B20" w:rsidR="00056ECE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B4139" w14:textId="77777777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1FCAC" w14:textId="77777777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751F0" w14:textId="0B3B8A8A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300,000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F3CFA" w14:textId="77777777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32606" w14:textId="77777777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A0E8" w14:textId="77777777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786E6" w14:textId="77777777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56ECE" w:rsidRPr="00AC122A" w14:paraId="69CC98B1" w14:textId="77777777" w:rsidTr="00056ECE">
        <w:trPr>
          <w:trHeight w:val="40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17776" w14:textId="7229702B" w:rsidR="00056ECE" w:rsidRDefault="00056ECE" w:rsidP="00E953D0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รวมเงิน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0F636" w14:textId="77777777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3156" w14:textId="77777777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812A" w14:textId="77777777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708B2" w14:textId="77777777" w:rsidR="00056ECE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3F5F" w14:textId="3AC12904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D0DE2" w14:textId="434877EB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5FEF" w14:textId="4E2D3A14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1C95" w14:textId="3819E496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841EA" w14:textId="546327BB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59A48" w14:textId="7AF81795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56ECE" w:rsidRPr="00AC122A" w14:paraId="6F489759" w14:textId="77777777" w:rsidTr="00056ECE">
        <w:trPr>
          <w:trHeight w:val="40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AEAA4" w14:textId="134BEBB7" w:rsidR="00056ECE" w:rsidRDefault="00056ECE" w:rsidP="00E953D0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รวมจำนวนคดี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ที่ใช้เงินกองทุนฯ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F86F6A" w14:textId="63BEC596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D72D8A" w14:textId="6062F00A" w:rsidR="00056ECE" w:rsidRPr="00AC122A" w:rsidRDefault="00056ECE" w:rsidP="00056ECE">
            <w:pPr>
              <w:spacing w:line="240" w:lineRule="auto"/>
              <w:jc w:val="both"/>
              <w:rPr>
                <w:rFonts w:asciiTheme="majorBidi" w:eastAsia="Times New Roman" w:hAnsiTheme="majorBidi" w:cstheme="majorBidi" w:hint="cs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FB0709" w14:textId="4C0FB03D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 xml:space="preserve">15 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49C081" w14:textId="55282783" w:rsidR="00056ECE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6B05B4" w14:textId="63A5AE4F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93" w:type="dxa"/>
            <w:noWrap/>
          </w:tcPr>
          <w:p w14:paraId="78C6B982" w14:textId="28AEEAF4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 xml:space="preserve">15 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9860" w14:textId="0314BC1A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D874C" w14:textId="4D80E3B9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C4228" w14:textId="64AD057A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2C051" w14:textId="5CB7FEEC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56ECE" w:rsidRPr="00AC122A" w14:paraId="712E376C" w14:textId="77777777" w:rsidTr="00056ECE">
        <w:trPr>
          <w:trHeight w:val="540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4D6E9" w14:textId="19BB8944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A57F31" w14:textId="4A8DADE6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0D2669" w14:textId="3855333C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87590C" w14:textId="379B671B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6FDF1A" w14:textId="5FCF3645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CEB5B2" w14:textId="2B61EF80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  <w:noWrap/>
            <w:hideMark/>
          </w:tcPr>
          <w:p w14:paraId="461D51EB" w14:textId="3D1B687C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7F8E" w14:textId="5F8434C9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6CF6" w14:textId="6DE9F7C1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F54E" w14:textId="43D2A72A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864F" w14:textId="0363E06F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56ECE" w:rsidRPr="00AC122A" w14:paraId="313A54C2" w14:textId="77777777" w:rsidTr="00056ECE">
        <w:trPr>
          <w:trHeight w:val="97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2951" w14:textId="563B08F1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6ABE4C" w14:textId="732E673A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135A73" w14:textId="08A6699D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81DCBF" w14:textId="4EF42E70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FE65AC" w14:textId="201B3605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8F72F8" w14:textId="3E74C0F4" w:rsidR="00056ECE" w:rsidRPr="00AC122A" w:rsidRDefault="00056ECE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A15CA3F" w14:textId="0463C00D" w:rsidR="00796662" w:rsidRPr="00056ECE" w:rsidRDefault="00056ECE" w:rsidP="00056ECE">
      <w:pPr>
        <w:spacing w:line="240" w:lineRule="auto"/>
        <w:jc w:val="left"/>
        <w:rPr>
          <w:rFonts w:asciiTheme="majorBidi" w:hAnsiTheme="majorBidi" w:cstheme="majorBidi" w:hint="cs"/>
          <w:color w:val="FF0000"/>
          <w:sz w:val="32"/>
          <w:szCs w:val="32"/>
          <w:cs/>
        </w:rPr>
      </w:pPr>
      <w:r w:rsidRPr="0005016E">
        <w:rPr>
          <w:rFonts w:asciiTheme="majorBidi" w:hAnsiTheme="majorBidi" w:cstheme="majorBidi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E34D58" wp14:editId="17247E5A">
                <wp:simplePos x="0" y="0"/>
                <wp:positionH relativeFrom="column">
                  <wp:posOffset>3686175</wp:posOffset>
                </wp:positionH>
                <wp:positionV relativeFrom="paragraph">
                  <wp:posOffset>374015</wp:posOffset>
                </wp:positionV>
                <wp:extent cx="236093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59675" w14:textId="0BB9FDB0" w:rsidR="0005016E" w:rsidRPr="00AC122A" w:rsidRDefault="0005016E" w:rsidP="0005016E">
                            <w:pPr>
                              <w:spacing w:line="240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 xml:space="preserve">                               ต</w:t>
                            </w:r>
                            <w:r w:rsidRPr="00AC122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รวจแล้วถูกต้อง</w:t>
                            </w:r>
                          </w:p>
                          <w:p w14:paraId="1E59D87A" w14:textId="059B9DD0" w:rsidR="0005016E" w:rsidRPr="00AC122A" w:rsidRDefault="0005016E" w:rsidP="0005016E">
                            <w:pPr>
                              <w:spacing w:line="240" w:lineRule="auto"/>
                              <w:jc w:val="left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Pr="00AC122A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="00056ECE">
                              <w:rPr>
                                <w:noProof/>
                              </w:rPr>
                              <w:drawing>
                                <wp:inline distT="0" distB="0" distL="0" distR="0" wp14:anchorId="67AAD575" wp14:editId="0889AC14">
                                  <wp:extent cx="1207135" cy="507868"/>
                                  <wp:effectExtent l="0" t="0" r="0" b="6985"/>
                                  <wp:docPr id="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371" cy="514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D28F37" w14:textId="3E679EBF" w:rsidR="0005016E" w:rsidRPr="00AC122A" w:rsidRDefault="0005016E" w:rsidP="0005016E">
                            <w:pPr>
                              <w:spacing w:line="240" w:lineRule="auto"/>
                              <w:jc w:val="left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</w:t>
                            </w:r>
                            <w:r w:rsidRPr="00AC122A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56ECE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คมกริช มั่นจิตต์</w:t>
                            </w:r>
                            <w:r w:rsidRPr="00AC122A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B85DBCF" w14:textId="2C67A1CE" w:rsidR="0005016E" w:rsidRDefault="0005016E" w:rsidP="0005016E">
                            <w:pPr>
                              <w:spacing w:line="240" w:lineRule="auto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</w:t>
                            </w:r>
                            <w:r w:rsidRPr="00AC122A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ผกก.สภ.</w:t>
                            </w:r>
                            <w:r w:rsidR="00056ECE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หนองขาม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E34D5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90.25pt;margin-top:29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" filled="f" stroked="f">
                <v:textbox style="mso-fit-shape-to-text:t">
                  <w:txbxContent>
                    <w:p w14:paraId="31B59675" w14:textId="0BB9FDB0" w:rsidR="0005016E" w:rsidRPr="00AC122A" w:rsidRDefault="0005016E" w:rsidP="0005016E">
                      <w:pPr>
                        <w:spacing w:line="240" w:lineRule="auto"/>
                        <w:jc w:val="left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dark1"/>
                          <w:sz w:val="32"/>
                          <w:szCs w:val="32"/>
                          <w:cs/>
                        </w:rPr>
                        <w:t xml:space="preserve">                               ต</w:t>
                      </w:r>
                      <w:r w:rsidRPr="00AC122A">
                        <w:rPr>
                          <w:rFonts w:asciiTheme="majorBidi" w:hAnsiTheme="majorBidi" w:cstheme="majorBidi"/>
                          <w:b/>
                          <w:bCs/>
                          <w:color w:val="000000" w:themeColor="dark1"/>
                          <w:sz w:val="32"/>
                          <w:szCs w:val="32"/>
                          <w:cs/>
                        </w:rPr>
                        <w:t>รวจแล้วถูกต้อง</w:t>
                      </w:r>
                    </w:p>
                    <w:p w14:paraId="1E59D87A" w14:textId="059B9DD0" w:rsidR="0005016E" w:rsidRPr="00AC122A" w:rsidRDefault="0005016E" w:rsidP="0005016E">
                      <w:pPr>
                        <w:spacing w:line="240" w:lineRule="auto"/>
                        <w:jc w:val="left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 w:rsidRPr="00AC122A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พ.ต.อ.</w:t>
                      </w:r>
                      <w:r w:rsidR="00056ECE">
                        <w:rPr>
                          <w:noProof/>
                        </w:rPr>
                        <w:drawing>
                          <wp:inline distT="0" distB="0" distL="0" distR="0" wp14:anchorId="67AAD575" wp14:editId="0889AC14">
                            <wp:extent cx="1207135" cy="507868"/>
                            <wp:effectExtent l="0" t="0" r="0" b="6985"/>
                            <wp:docPr id="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371" cy="514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D28F37" w14:textId="3E679EBF" w:rsidR="0005016E" w:rsidRPr="00AC122A" w:rsidRDefault="0005016E" w:rsidP="0005016E">
                      <w:pPr>
                        <w:spacing w:line="240" w:lineRule="auto"/>
                        <w:jc w:val="left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                                </w:t>
                      </w:r>
                      <w:r w:rsidRPr="00AC122A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(</w:t>
                      </w:r>
                      <w:r w:rsidR="00056ECE"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คมกริช มั่นจิตต์</w:t>
                      </w:r>
                      <w:r w:rsidRPr="00AC122A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B85DBCF" w14:textId="2C67A1CE" w:rsidR="0005016E" w:rsidRDefault="0005016E" w:rsidP="0005016E">
                      <w:pPr>
                        <w:spacing w:line="240" w:lineRule="auto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                              </w:t>
                      </w:r>
                      <w:r w:rsidRPr="00AC122A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ผกก.สภ.</w:t>
                      </w:r>
                      <w:r w:rsidR="00056ECE"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หนองขาม</w:t>
                      </w:r>
                    </w:p>
                  </w:txbxContent>
                </v:textbox>
              </v:shape>
            </w:pict>
          </mc:Fallback>
        </mc:AlternateContent>
      </w:r>
      <w:r w:rsidR="005A5212" w:rsidRPr="00AC122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ข้อมูล ณ วันที่    </w:t>
      </w:r>
      <w:r w:rsidR="00855C98" w:rsidRPr="00AC122A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E3655C">
        <w:rPr>
          <w:rFonts w:asciiTheme="majorBidi" w:hAnsiTheme="majorBidi" w:cstheme="majorBidi"/>
          <w:b/>
          <w:bCs/>
          <w:sz w:val="32"/>
          <w:szCs w:val="32"/>
        </w:rPr>
        <w:t>8</w:t>
      </w:r>
      <w:r w:rsidR="005A5212" w:rsidRPr="00AC122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="005D310C" w:rsidRPr="00AC122A">
        <w:rPr>
          <w:rFonts w:asciiTheme="majorBidi" w:hAnsiTheme="majorBidi" w:cstheme="majorBidi"/>
          <w:b/>
          <w:bCs/>
          <w:sz w:val="32"/>
          <w:szCs w:val="32"/>
          <w:cs/>
        </w:rPr>
        <w:t>เมษายน</w:t>
      </w:r>
      <w:r w:rsidR="005A5212" w:rsidRPr="00AC122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="00907E9F">
        <w:rPr>
          <w:rFonts w:asciiTheme="majorBidi" w:hAnsiTheme="majorBidi" w:cstheme="majorBidi"/>
          <w:b/>
          <w:bCs/>
          <w:sz w:val="32"/>
          <w:szCs w:val="32"/>
        </w:rPr>
        <w:t>2569</w:t>
      </w:r>
      <w:r w:rsidR="005A5212" w:rsidRPr="00AC122A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br/>
      </w:r>
      <w:r w:rsidR="005A5212" w:rsidRPr="00AC122A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cs/>
        </w:rPr>
        <w:t>หมายเหตุ</w:t>
      </w:r>
      <w:r w:rsidR="005A5212" w:rsidRPr="00AC122A">
        <w:rPr>
          <w:rFonts w:asciiTheme="majorBidi" w:hAnsiTheme="majorBidi" w:cstheme="majorBidi"/>
          <w:color w:val="FF0000"/>
          <w:sz w:val="32"/>
          <w:szCs w:val="32"/>
          <w:cs/>
        </w:rPr>
        <w:t xml:space="preserve"> : เงินกองทุนเพื่อการสืบสวน สอบสวน การป้องกันและปราบปรามการกระท</w:t>
      </w:r>
      <w:r w:rsidR="001B435F" w:rsidRPr="00AC122A">
        <w:rPr>
          <w:rFonts w:asciiTheme="majorBidi" w:hAnsiTheme="majorBidi" w:cstheme="majorBidi"/>
          <w:color w:val="FF0000"/>
          <w:sz w:val="32"/>
          <w:szCs w:val="32"/>
          <w:cs/>
        </w:rPr>
        <w:t>ำ</w:t>
      </w:r>
      <w:r w:rsidR="005A5212" w:rsidRPr="00AC122A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ความผิดทางอาญา ได้รับการจัดสรรงบประมาณตามปีปฏิทิน ดังนั้นการใส่ข้อมูลของเงินกองทุนไตรมาสที่ </w:t>
      </w:r>
      <w:r w:rsidR="005A5212" w:rsidRPr="00AC122A">
        <w:rPr>
          <w:rFonts w:asciiTheme="majorBidi" w:hAnsiTheme="majorBidi" w:cstheme="majorBidi"/>
          <w:color w:val="FF0000"/>
          <w:sz w:val="32"/>
          <w:szCs w:val="32"/>
        </w:rPr>
        <w:t xml:space="preserve">1 </w:t>
      </w:r>
      <w:r w:rsidR="005A5212" w:rsidRPr="00AC122A">
        <w:rPr>
          <w:rFonts w:asciiTheme="majorBidi" w:hAnsiTheme="majorBidi" w:cstheme="majorBidi"/>
          <w:color w:val="FF0000"/>
          <w:sz w:val="32"/>
          <w:szCs w:val="32"/>
          <w:cs/>
        </w:rPr>
        <w:t>สามารถใส่ได้ตั้งแต่เดือน ต.ค.</w:t>
      </w:r>
      <w:r w:rsidR="005A5212" w:rsidRPr="00AC122A">
        <w:rPr>
          <w:rFonts w:asciiTheme="majorBidi" w:hAnsiTheme="majorBidi" w:cstheme="majorBidi"/>
          <w:color w:val="FF0000"/>
          <w:sz w:val="32"/>
          <w:szCs w:val="32"/>
        </w:rPr>
        <w:t>256</w:t>
      </w:r>
      <w:r w:rsidR="00E97546" w:rsidRPr="00AC122A">
        <w:rPr>
          <w:rFonts w:asciiTheme="majorBidi" w:hAnsiTheme="majorBidi" w:cstheme="majorBidi"/>
          <w:color w:val="FF0000"/>
          <w:sz w:val="32"/>
          <w:szCs w:val="32"/>
        </w:rPr>
        <w:t>8</w:t>
      </w:r>
      <w:r w:rsidR="005A5212" w:rsidRPr="00AC122A">
        <w:rPr>
          <w:rFonts w:asciiTheme="majorBidi" w:hAnsiTheme="majorBidi" w:cstheme="majorBidi"/>
          <w:color w:val="FF0000"/>
          <w:sz w:val="32"/>
          <w:szCs w:val="32"/>
          <w:cs/>
        </w:rPr>
        <w:t xml:space="preserve"> – มี.ค. </w:t>
      </w:r>
      <w:r w:rsidR="005A5212" w:rsidRPr="00AC122A">
        <w:rPr>
          <w:rFonts w:asciiTheme="majorBidi" w:hAnsiTheme="majorBidi" w:cstheme="majorBidi"/>
          <w:color w:val="FF0000"/>
          <w:sz w:val="32"/>
          <w:szCs w:val="32"/>
        </w:rPr>
        <w:t>256</w:t>
      </w:r>
      <w:r w:rsidR="00E97546" w:rsidRPr="00AC122A">
        <w:rPr>
          <w:rFonts w:asciiTheme="majorBidi" w:hAnsiTheme="majorBidi" w:cstheme="majorBidi"/>
          <w:color w:val="FF0000"/>
          <w:sz w:val="32"/>
          <w:szCs w:val="32"/>
        </w:rPr>
        <w:t>9</w:t>
      </w:r>
    </w:p>
    <w:sectPr w:rsidR="00796662" w:rsidRPr="00056ECE" w:rsidSect="00230FF9">
      <w:pgSz w:w="16838" w:h="11906" w:orient="landscape" w:code="9"/>
      <w:pgMar w:top="630" w:right="720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46"/>
    <w:rsid w:val="00020AE6"/>
    <w:rsid w:val="0005016E"/>
    <w:rsid w:val="00056ECE"/>
    <w:rsid w:val="00066994"/>
    <w:rsid w:val="000D108B"/>
    <w:rsid w:val="000E1373"/>
    <w:rsid w:val="000E286C"/>
    <w:rsid w:val="000F744F"/>
    <w:rsid w:val="0019503E"/>
    <w:rsid w:val="001B435F"/>
    <w:rsid w:val="002129BF"/>
    <w:rsid w:val="00213C4F"/>
    <w:rsid w:val="00230FF9"/>
    <w:rsid w:val="00293190"/>
    <w:rsid w:val="002F6062"/>
    <w:rsid w:val="003D2E46"/>
    <w:rsid w:val="004C4DDD"/>
    <w:rsid w:val="005A5212"/>
    <w:rsid w:val="005D310C"/>
    <w:rsid w:val="005F13EB"/>
    <w:rsid w:val="006C4EA5"/>
    <w:rsid w:val="00741869"/>
    <w:rsid w:val="007810E1"/>
    <w:rsid w:val="00796662"/>
    <w:rsid w:val="00855C98"/>
    <w:rsid w:val="0088776A"/>
    <w:rsid w:val="0089582A"/>
    <w:rsid w:val="00907E9F"/>
    <w:rsid w:val="009161C0"/>
    <w:rsid w:val="0092636A"/>
    <w:rsid w:val="00993544"/>
    <w:rsid w:val="009B1B27"/>
    <w:rsid w:val="00A15BA4"/>
    <w:rsid w:val="00A81624"/>
    <w:rsid w:val="00AC122A"/>
    <w:rsid w:val="00AC43D9"/>
    <w:rsid w:val="00BC5AB0"/>
    <w:rsid w:val="00C27D61"/>
    <w:rsid w:val="00CD44C6"/>
    <w:rsid w:val="00CF73A9"/>
    <w:rsid w:val="00E3655C"/>
    <w:rsid w:val="00E81090"/>
    <w:rsid w:val="00E953D0"/>
    <w:rsid w:val="00E9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B139"/>
  <w15:chartTrackingRefBased/>
  <w15:docId w15:val="{D3BA040A-031E-4322-9DB5-62C80C92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720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24"/>
  </w:style>
  <w:style w:type="paragraph" w:styleId="1">
    <w:name w:val="heading 1"/>
    <w:basedOn w:val="a"/>
    <w:next w:val="a"/>
    <w:link w:val="10"/>
    <w:uiPriority w:val="9"/>
    <w:qFormat/>
    <w:rsid w:val="00A816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A816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E46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E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E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E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E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E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816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A8162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3">
    <w:name w:val="Title"/>
    <w:basedOn w:val="a"/>
    <w:next w:val="a"/>
    <w:link w:val="a4"/>
    <w:uiPriority w:val="10"/>
    <w:qFormat/>
    <w:rsid w:val="00A816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A816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5">
    <w:name w:val="Subtitle"/>
    <w:basedOn w:val="a"/>
    <w:next w:val="a"/>
    <w:link w:val="a6"/>
    <w:uiPriority w:val="11"/>
    <w:qFormat/>
    <w:rsid w:val="00A816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816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7">
    <w:name w:val="No Spacing"/>
    <w:uiPriority w:val="1"/>
    <w:qFormat/>
    <w:rsid w:val="00A81624"/>
    <w:pPr>
      <w:spacing w:line="240" w:lineRule="auto"/>
    </w:pPr>
  </w:style>
  <w:style w:type="character" w:styleId="a8">
    <w:name w:val="Subtle Emphasis"/>
    <w:basedOn w:val="a0"/>
    <w:uiPriority w:val="19"/>
    <w:qFormat/>
    <w:rsid w:val="00A81624"/>
    <w:rPr>
      <w:i/>
      <w:iCs/>
      <w:color w:val="808080" w:themeColor="text1" w:themeTint="7F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D2E46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D2E4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D2E46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D2E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D2E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D2E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D2E46"/>
    <w:rPr>
      <w:rFonts w:eastAsiaTheme="majorEastAsia" w:cstheme="majorBidi"/>
      <w:color w:val="272727" w:themeColor="text1" w:themeTint="D8"/>
    </w:rPr>
  </w:style>
  <w:style w:type="paragraph" w:styleId="a9">
    <w:name w:val="Quote"/>
    <w:basedOn w:val="a"/>
    <w:next w:val="a"/>
    <w:link w:val="aa"/>
    <w:uiPriority w:val="29"/>
    <w:qFormat/>
    <w:rsid w:val="003D2E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คำอ้างอิง อักขระ"/>
    <w:basedOn w:val="a0"/>
    <w:link w:val="a9"/>
    <w:uiPriority w:val="29"/>
    <w:rsid w:val="003D2E46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3D2E46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3D2E46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3D2E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3D2E46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3D2E4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ยศปกรณ์ ชุ่มขุนทด</dc:creator>
  <cp:keywords/>
  <dc:description/>
  <cp:lastModifiedBy>Admin</cp:lastModifiedBy>
  <cp:revision>2</cp:revision>
  <cp:lastPrinted>2026-04-28T06:52:00Z</cp:lastPrinted>
  <dcterms:created xsi:type="dcterms:W3CDTF">2026-06-08T06:12:00Z</dcterms:created>
  <dcterms:modified xsi:type="dcterms:W3CDTF">2026-06-08T06:12:00Z</dcterms:modified>
</cp:coreProperties>
</file>